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588" w:rsidRDefault="00D25922">
      <w:pPr>
        <w:pStyle w:val="1"/>
        <w:ind w:left="-142" w:firstLine="142"/>
        <w:jc w:val="center"/>
        <w:rPr>
          <w:rFonts w:ascii="Arial Black" w:hAnsi="Arial Black"/>
          <w:b/>
          <w:i w:val="0"/>
          <w:color w:val="C00000"/>
          <w:sz w:val="36"/>
          <w:szCs w:val="36"/>
        </w:rPr>
      </w:pPr>
      <w:r>
        <w:rPr>
          <w:rFonts w:ascii="Arial Black" w:hAnsi="Arial Black"/>
          <w:b/>
          <w:i w:val="0"/>
          <w:color w:val="C00000"/>
          <w:sz w:val="36"/>
          <w:szCs w:val="36"/>
        </w:rPr>
        <w:t>Анонс</w:t>
      </w:r>
    </w:p>
    <w:p w:rsidR="00A33588" w:rsidRDefault="00D259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бюджетного учреждения Омской области "Комплексный центр социального обслуживания населения Муромцевского района"</w:t>
      </w:r>
    </w:p>
    <w:p w:rsidR="00A33588" w:rsidRDefault="00D259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</w:rPr>
        <w:t>февраль</w:t>
      </w:r>
      <w:r>
        <w:rPr>
          <w:rFonts w:ascii="Times New Roman" w:hAnsi="Times New Roman" w:cs="Times New Roman"/>
          <w:sz w:val="28"/>
          <w:szCs w:val="28"/>
        </w:rPr>
        <w:t>2026 года</w:t>
      </w:r>
    </w:p>
    <w:p w:rsidR="00A33588" w:rsidRDefault="00D25922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color w:val="C00000"/>
          <w:sz w:val="32"/>
          <w:szCs w:val="32"/>
        </w:rPr>
        <w:t xml:space="preserve">в рамках программы </w:t>
      </w:r>
      <w:r>
        <w:rPr>
          <w:rFonts w:ascii="Times New Roman" w:hAnsi="Times New Roman" w:cs="Times New Roman"/>
          <w:b/>
          <w:color w:val="C00000"/>
          <w:sz w:val="32"/>
          <w:szCs w:val="32"/>
        </w:rPr>
        <w:t>«Активное долголетие»</w:t>
      </w:r>
    </w:p>
    <w:tbl>
      <w:tblPr>
        <w:tblStyle w:val="ac"/>
        <w:tblW w:w="10917" w:type="dxa"/>
        <w:tblInd w:w="106" w:type="dxa"/>
        <w:tblLayout w:type="fixed"/>
        <w:tblLook w:val="04A0"/>
      </w:tblPr>
      <w:tblGrid>
        <w:gridCol w:w="684"/>
        <w:gridCol w:w="2738"/>
        <w:gridCol w:w="2462"/>
        <w:gridCol w:w="2582"/>
        <w:gridCol w:w="2451"/>
      </w:tblGrid>
      <w:tr w:rsidR="00A33588">
        <w:tc>
          <w:tcPr>
            <w:tcW w:w="684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lang w:val="en-US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2738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Название мероприятия</w:t>
            </w:r>
          </w:p>
        </w:tc>
        <w:tc>
          <w:tcPr>
            <w:tcW w:w="2462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время, место проведения</w:t>
            </w:r>
          </w:p>
        </w:tc>
        <w:tc>
          <w:tcPr>
            <w:tcW w:w="2582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специалисты, телефон для связи</w:t>
            </w:r>
          </w:p>
        </w:tc>
        <w:tc>
          <w:tcPr>
            <w:tcW w:w="2451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Формат проведения</w:t>
            </w:r>
          </w:p>
        </w:tc>
      </w:tr>
      <w:tr w:rsidR="00A33588">
        <w:tc>
          <w:tcPr>
            <w:tcW w:w="684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738" w:type="dxa"/>
          </w:tcPr>
          <w:p w:rsidR="00A33588" w:rsidRDefault="00A2531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"Масленичная кукла"</w:t>
            </w:r>
          </w:p>
        </w:tc>
        <w:tc>
          <w:tcPr>
            <w:tcW w:w="2462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БУ "КЦСОН Муромцевского района"</w:t>
            </w:r>
          </w:p>
          <w:p w:rsidR="00A33588" w:rsidRDefault="00A253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  <w:r w:rsidR="00D25922">
              <w:rPr>
                <w:rFonts w:ascii="Times New Roman" w:eastAsia="Calibri" w:hAnsi="Times New Roman" w:cs="Times New Roman"/>
              </w:rPr>
              <w:t>.0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="00D25922">
              <w:rPr>
                <w:rFonts w:ascii="Times New Roman" w:eastAsia="Calibri" w:hAnsi="Times New Roman" w:cs="Times New Roman"/>
              </w:rPr>
              <w:t>.2026</w:t>
            </w: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11.00</w:t>
            </w:r>
          </w:p>
          <w:p w:rsidR="00A33588" w:rsidRDefault="00A335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2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Салтевская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И.Д.</w:t>
            </w: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 (38158) 36-857</w:t>
            </w:r>
          </w:p>
        </w:tc>
        <w:tc>
          <w:tcPr>
            <w:tcW w:w="2451" w:type="dxa"/>
          </w:tcPr>
          <w:p w:rsidR="00A33588" w:rsidRDefault="00A335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33588" w:rsidRDefault="00A2531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Мастер - класс</w:t>
            </w:r>
          </w:p>
        </w:tc>
      </w:tr>
      <w:tr w:rsidR="00A33588">
        <w:tc>
          <w:tcPr>
            <w:tcW w:w="684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738" w:type="dxa"/>
          </w:tcPr>
          <w:p w:rsidR="00A33588" w:rsidRDefault="00A33588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  <w:p w:rsidR="00A33588" w:rsidRDefault="00A25316" w:rsidP="00A25316">
            <w:pPr>
              <w:widowControl w:val="0"/>
              <w:spacing w:after="0" w:line="240" w:lineRule="auto"/>
              <w:jc w:val="center"/>
              <w:rPr>
                <w:rFonts w:ascii="Liberation Serif;serif" w:eastAsia="Calibri" w:hAnsi="Liberation Serif;serif" w:cs="Times New Roman"/>
                <w:color w:val="000000"/>
              </w:rPr>
            </w:pPr>
            <w:r>
              <w:rPr>
                <w:rFonts w:ascii="Liberation Serif;serif" w:eastAsia="Calibri" w:hAnsi="Liberation Serif;serif" w:cs="Times New Roman"/>
                <w:color w:val="000000"/>
              </w:rPr>
              <w:t>"В честь защитников Отечества"</w:t>
            </w:r>
          </w:p>
        </w:tc>
        <w:tc>
          <w:tcPr>
            <w:tcW w:w="2462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Социальный клуб "</w:t>
            </w:r>
            <w:proofErr w:type="spellStart"/>
            <w:r>
              <w:rPr>
                <w:rFonts w:ascii="Times New Roman" w:eastAsia="Calibri" w:hAnsi="Times New Roman" w:cs="Times New Roman"/>
              </w:rPr>
              <w:t>Селяночка</w:t>
            </w:r>
            <w:proofErr w:type="spellEnd"/>
            <w:r>
              <w:rPr>
                <w:rFonts w:ascii="Times New Roman" w:eastAsia="Calibri" w:hAnsi="Times New Roman" w:cs="Times New Roman"/>
              </w:rPr>
              <w:t>"</w:t>
            </w: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Петропавловский дом специализированного жилищного фонда</w:t>
            </w:r>
          </w:p>
          <w:p w:rsidR="00A33588" w:rsidRDefault="00A253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  <w:r w:rsidR="00D25922">
              <w:rPr>
                <w:rFonts w:ascii="Times New Roman" w:eastAsia="Calibri" w:hAnsi="Times New Roman" w:cs="Times New Roman"/>
              </w:rPr>
              <w:t>.02.2026</w:t>
            </w:r>
          </w:p>
          <w:p w:rsidR="00A33588" w:rsidRDefault="00A253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14</w:t>
            </w:r>
            <w:r w:rsidR="00D25922">
              <w:rPr>
                <w:rFonts w:ascii="Times New Roman" w:eastAsia="Calibri" w:hAnsi="Times New Roman" w:cs="Times New Roman"/>
              </w:rPr>
              <w:t>.00</w:t>
            </w:r>
          </w:p>
        </w:tc>
        <w:tc>
          <w:tcPr>
            <w:tcW w:w="2582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Шоркина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Л.М.</w:t>
            </w: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 (38158) 36853</w:t>
            </w:r>
          </w:p>
        </w:tc>
        <w:tc>
          <w:tcPr>
            <w:tcW w:w="2451" w:type="dxa"/>
          </w:tcPr>
          <w:p w:rsidR="00A33588" w:rsidRDefault="00A3358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33588" w:rsidRDefault="00A25316">
            <w:pPr>
              <w:widowControl w:val="0"/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eastAsia="Calibri" w:hAnsi="Tinos"/>
                <w:color w:val="000000"/>
              </w:rPr>
              <w:t>Шахматный турнир</w:t>
            </w:r>
          </w:p>
        </w:tc>
      </w:tr>
      <w:tr w:rsidR="00A33588">
        <w:tc>
          <w:tcPr>
            <w:tcW w:w="684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738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Liberation Serif;serif" w:eastAsia="Calibri" w:hAnsi="Liberation Serif;serif" w:cs="Times New Roman"/>
                <w:color w:val="000000"/>
              </w:rPr>
            </w:pPr>
            <w:r>
              <w:rPr>
                <w:rFonts w:ascii="Liberation Serif;serif" w:eastAsia="Calibri" w:hAnsi="Liberation Serif;serif" w:cs="Times New Roman"/>
                <w:color w:val="000000"/>
              </w:rPr>
              <w:t>«Масленица шагает по России»</w:t>
            </w:r>
          </w:p>
        </w:tc>
        <w:tc>
          <w:tcPr>
            <w:tcW w:w="2462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Социальный клуб "Земледелец"</w:t>
            </w: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Лисино</w:t>
            </w:r>
            <w:proofErr w:type="spellEnd"/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19.02.2026</w:t>
            </w: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13.00</w:t>
            </w:r>
          </w:p>
          <w:p w:rsidR="00A33588" w:rsidRDefault="00A335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82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Кузьмина О.А.</w:t>
            </w: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 (38158) 36853</w:t>
            </w:r>
          </w:p>
        </w:tc>
        <w:tc>
          <w:tcPr>
            <w:tcW w:w="2451" w:type="dxa"/>
          </w:tcPr>
          <w:p w:rsidR="00A33588" w:rsidRDefault="00A33588">
            <w:pPr>
              <w:widowControl w:val="0"/>
              <w:spacing w:after="0" w:line="240" w:lineRule="auto"/>
              <w:jc w:val="center"/>
              <w:rPr>
                <w:rFonts w:ascii="Liberation Serif;serif" w:eastAsia="Calibri" w:hAnsi="Liberation Serif;serif" w:cs="Times New Roman"/>
                <w:color w:val="000000"/>
              </w:rPr>
            </w:pP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eastAsia="Calibri" w:hAnsi="Tinos"/>
                <w:color w:val="000000"/>
              </w:rPr>
              <w:t>Посиделки</w:t>
            </w:r>
          </w:p>
        </w:tc>
      </w:tr>
      <w:tr w:rsidR="00A33588">
        <w:tc>
          <w:tcPr>
            <w:tcW w:w="684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</w:rPr>
            </w:pPr>
            <w:r>
              <w:rPr>
                <w:rFonts w:ascii="Tinos" w:eastAsia="Calibri" w:hAnsi="Tinos" w:cs="Times New Roman"/>
              </w:rPr>
              <w:t>4</w:t>
            </w:r>
          </w:p>
        </w:tc>
        <w:tc>
          <w:tcPr>
            <w:tcW w:w="2738" w:type="dxa"/>
          </w:tcPr>
          <w:p w:rsidR="00A33588" w:rsidRDefault="00A33588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  <w:sz w:val="24"/>
                <w:szCs w:val="24"/>
              </w:rPr>
            </w:pP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  <w:sz w:val="24"/>
                <w:szCs w:val="24"/>
              </w:rPr>
            </w:pPr>
            <w:r>
              <w:rPr>
                <w:rFonts w:ascii="Tinos" w:eastAsia="Calibri" w:hAnsi="Tinos"/>
                <w:sz w:val="24"/>
                <w:szCs w:val="24"/>
              </w:rPr>
              <w:t xml:space="preserve">     «А мы масленицу провожали»</w:t>
            </w:r>
          </w:p>
          <w:p w:rsidR="00A33588" w:rsidRDefault="00A33588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  <w:sz w:val="24"/>
                <w:szCs w:val="24"/>
              </w:rPr>
            </w:pPr>
          </w:p>
          <w:p w:rsidR="00A33588" w:rsidRDefault="00A33588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  <w:sz w:val="24"/>
                <w:szCs w:val="24"/>
              </w:rPr>
            </w:pPr>
          </w:p>
          <w:p w:rsidR="00A33588" w:rsidRDefault="00A33588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  <w:sz w:val="24"/>
                <w:szCs w:val="24"/>
              </w:rPr>
            </w:pPr>
          </w:p>
          <w:p w:rsidR="00A33588" w:rsidRDefault="00A33588">
            <w:pPr>
              <w:widowControl w:val="0"/>
              <w:spacing w:after="0" w:line="240" w:lineRule="auto"/>
              <w:rPr>
                <w:rFonts w:ascii="Tinos" w:eastAsia="Calibri" w:hAnsi="Tinos"/>
                <w:sz w:val="24"/>
                <w:szCs w:val="24"/>
              </w:rPr>
            </w:pPr>
          </w:p>
        </w:tc>
        <w:tc>
          <w:tcPr>
            <w:tcW w:w="2462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</w:rPr>
            </w:pPr>
            <w:r>
              <w:rPr>
                <w:rFonts w:ascii="Tinos" w:eastAsia="Calibri" w:hAnsi="Tinos" w:cs="Times New Roman"/>
              </w:rPr>
              <w:t xml:space="preserve">Социальный клуб "Встреча", </w:t>
            </w:r>
            <w:r>
              <w:rPr>
                <w:rFonts w:ascii="Times New Roman" w:eastAsia="Calibri" w:hAnsi="Times New Roman" w:cs="Times New Roman"/>
              </w:rPr>
              <w:t>"Гармония"</w:t>
            </w:r>
            <w:proofErr w:type="gramStart"/>
            <w:r>
              <w:rPr>
                <w:rFonts w:ascii="Times New Roman" w:eastAsia="Calibri" w:hAnsi="Times New Roman" w:cs="Times New Roman"/>
              </w:rPr>
              <w:t>,"</w:t>
            </w:r>
            <w:proofErr w:type="gramEnd"/>
            <w:r>
              <w:rPr>
                <w:rFonts w:ascii="Times New Roman" w:eastAsia="Calibri" w:hAnsi="Times New Roman" w:cs="Times New Roman"/>
              </w:rPr>
              <w:t>Доживем до ста</w:t>
            </w:r>
            <w:r w:rsidR="00082B16">
              <w:rPr>
                <w:rFonts w:ascii="Times New Roman" w:eastAsia="Calibri" w:hAnsi="Times New Roman" w:cs="Times New Roman"/>
              </w:rPr>
              <w:t>»,</w:t>
            </w:r>
            <w:r>
              <w:rPr>
                <w:rFonts w:ascii="Times New Roman" w:eastAsia="Calibri" w:hAnsi="Times New Roman" w:cs="Times New Roman"/>
              </w:rPr>
              <w:t xml:space="preserve"> р.п. Муромцево, ул. Нахимова</w:t>
            </w: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19.02.2026 г.</w:t>
            </w: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в 11-00</w:t>
            </w:r>
          </w:p>
          <w:p w:rsidR="00A33588" w:rsidRDefault="00A33588">
            <w:pPr>
              <w:widowControl w:val="0"/>
              <w:spacing w:after="0" w:line="240" w:lineRule="auto"/>
              <w:rPr>
                <w:rFonts w:ascii="Tinos" w:eastAsia="Calibri" w:hAnsi="Tinos" w:cs="Times New Roman"/>
              </w:rPr>
            </w:pPr>
          </w:p>
        </w:tc>
        <w:tc>
          <w:tcPr>
            <w:tcW w:w="2582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</w:rPr>
            </w:pPr>
            <w:r>
              <w:rPr>
                <w:rFonts w:ascii="Tinos" w:eastAsia="Calibri" w:hAnsi="Tinos" w:cs="Times New Roman"/>
              </w:rPr>
              <w:t>Гончаренко О. Г.</w:t>
            </w: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</w:rPr>
            </w:pPr>
            <w:r>
              <w:rPr>
                <w:rFonts w:ascii="Tinos" w:eastAsia="Calibri" w:hAnsi="Tinos" w:cs="Times New Roman"/>
              </w:rPr>
              <w:t>8 (38158) 36853</w:t>
            </w:r>
          </w:p>
          <w:p w:rsidR="00A33588" w:rsidRDefault="00A33588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</w:rPr>
            </w:pPr>
          </w:p>
          <w:p w:rsidR="00A33588" w:rsidRDefault="00A33588">
            <w:pPr>
              <w:widowControl w:val="0"/>
              <w:spacing w:after="0" w:line="240" w:lineRule="auto"/>
              <w:rPr>
                <w:rFonts w:ascii="Tinos" w:eastAsia="Calibri" w:hAnsi="Tinos"/>
              </w:rPr>
            </w:pPr>
          </w:p>
          <w:p w:rsidR="00A33588" w:rsidRDefault="00A33588">
            <w:pPr>
              <w:widowControl w:val="0"/>
              <w:spacing w:after="0" w:line="240" w:lineRule="auto"/>
              <w:rPr>
                <w:rFonts w:ascii="Tinos" w:eastAsia="Calibri" w:hAnsi="Tinos"/>
              </w:rPr>
            </w:pPr>
          </w:p>
          <w:p w:rsidR="00A33588" w:rsidRDefault="00A33588">
            <w:pPr>
              <w:widowControl w:val="0"/>
              <w:spacing w:after="0" w:line="240" w:lineRule="auto"/>
              <w:rPr>
                <w:rFonts w:ascii="Tinos" w:eastAsia="Calibri" w:hAnsi="Tinos"/>
              </w:rPr>
            </w:pPr>
          </w:p>
          <w:p w:rsidR="00A33588" w:rsidRDefault="00A33588">
            <w:pPr>
              <w:widowControl w:val="0"/>
              <w:spacing w:after="0" w:line="240" w:lineRule="auto"/>
              <w:rPr>
                <w:rFonts w:ascii="Tinos" w:eastAsia="Calibri" w:hAnsi="Tinos"/>
              </w:rPr>
            </w:pPr>
          </w:p>
        </w:tc>
        <w:tc>
          <w:tcPr>
            <w:tcW w:w="2451" w:type="dxa"/>
          </w:tcPr>
          <w:p w:rsidR="00A33588" w:rsidRDefault="00A33588">
            <w:pPr>
              <w:widowControl w:val="0"/>
              <w:spacing w:after="0" w:line="240" w:lineRule="auto"/>
              <w:jc w:val="center"/>
              <w:rPr>
                <w:rFonts w:ascii="Tinos" w:hAnsi="Tinos"/>
              </w:rPr>
            </w:pPr>
          </w:p>
          <w:p w:rsidR="00A33588" w:rsidRDefault="00A33588">
            <w:pPr>
              <w:widowControl w:val="0"/>
              <w:spacing w:after="0" w:line="240" w:lineRule="auto"/>
              <w:jc w:val="center"/>
              <w:rPr>
                <w:rFonts w:ascii="Tinos" w:hAnsi="Tinos"/>
              </w:rPr>
            </w:pPr>
          </w:p>
          <w:p w:rsidR="00A33588" w:rsidRDefault="00A33588">
            <w:pPr>
              <w:widowControl w:val="0"/>
              <w:spacing w:after="0" w:line="240" w:lineRule="auto"/>
              <w:jc w:val="center"/>
              <w:rPr>
                <w:rFonts w:ascii="Tinos" w:hAnsi="Tinos"/>
              </w:rPr>
            </w:pP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eastAsia="Calibri" w:hAnsi="Tinos"/>
              </w:rPr>
              <w:t>Масленичное гуляние</w:t>
            </w:r>
          </w:p>
          <w:p w:rsidR="00A33588" w:rsidRDefault="00A33588">
            <w:pPr>
              <w:widowControl w:val="0"/>
              <w:spacing w:after="0" w:line="240" w:lineRule="auto"/>
              <w:jc w:val="center"/>
              <w:rPr>
                <w:rFonts w:ascii="Tinos" w:hAnsi="Tinos"/>
              </w:rPr>
            </w:pPr>
          </w:p>
          <w:p w:rsidR="00A33588" w:rsidRDefault="00A33588">
            <w:pPr>
              <w:widowControl w:val="0"/>
              <w:spacing w:after="0" w:line="240" w:lineRule="auto"/>
              <w:rPr>
                <w:rFonts w:ascii="Tinos" w:hAnsi="Tinos"/>
              </w:rPr>
            </w:pPr>
          </w:p>
        </w:tc>
      </w:tr>
      <w:tr w:rsidR="00A33588">
        <w:tc>
          <w:tcPr>
            <w:tcW w:w="684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5</w:t>
            </w:r>
          </w:p>
        </w:tc>
        <w:tc>
          <w:tcPr>
            <w:tcW w:w="2738" w:type="dxa"/>
          </w:tcPr>
          <w:p w:rsidR="00A33588" w:rsidRPr="00A25316" w:rsidRDefault="00A25316" w:rsidP="00A25316">
            <w:pPr>
              <w:pStyle w:val="aa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A25316">
              <w:rPr>
                <w:rFonts w:ascii="Times New Roman" w:eastAsia="Calibri" w:hAnsi="Times New Roman" w:cs="Times New Roman"/>
                <w:sz w:val="24"/>
                <w:szCs w:val="24"/>
              </w:rPr>
              <w:t>Рукам работа – себе радость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  <w:p w:rsidR="00A33588" w:rsidRDefault="00A33588">
            <w:pPr>
              <w:pStyle w:val="aa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62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Социальный клуб "</w:t>
            </w:r>
            <w:proofErr w:type="spellStart"/>
            <w:r>
              <w:rPr>
                <w:rFonts w:ascii="Tinos" w:eastAsia="Calibri" w:hAnsi="Tinos" w:cs="Times New Roman"/>
              </w:rPr>
              <w:t>Дуслык</w:t>
            </w:r>
            <w:proofErr w:type="spellEnd"/>
            <w:r>
              <w:rPr>
                <w:rFonts w:ascii="Tinos" w:eastAsia="Calibri" w:hAnsi="Tinos" w:cs="Times New Roman"/>
              </w:rPr>
              <w:t>"</w:t>
            </w:r>
          </w:p>
          <w:p w:rsidR="00A33588" w:rsidRDefault="00A25316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1</w:t>
            </w:r>
            <w:r w:rsidR="00D25922">
              <w:rPr>
                <w:rFonts w:ascii="Tinos" w:eastAsia="Calibri" w:hAnsi="Tinos" w:cs="Times New Roman"/>
              </w:rPr>
              <w:t>3.0</w:t>
            </w:r>
            <w:r>
              <w:rPr>
                <w:rFonts w:ascii="Tinos" w:eastAsia="Calibri" w:hAnsi="Tinos" w:cs="Times New Roman"/>
              </w:rPr>
              <w:t>2</w:t>
            </w:r>
            <w:r w:rsidR="00D25922">
              <w:rPr>
                <w:rFonts w:ascii="Tinos" w:eastAsia="Calibri" w:hAnsi="Tinos" w:cs="Times New Roman"/>
              </w:rPr>
              <w:t>.2026</w:t>
            </w: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10:30</w:t>
            </w: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БУ "КЦСОН Муромцевского района</w:t>
            </w:r>
          </w:p>
          <w:p w:rsidR="00A33588" w:rsidRDefault="00A33588">
            <w:pPr>
              <w:widowControl w:val="0"/>
              <w:spacing w:after="0" w:line="240" w:lineRule="auto"/>
              <w:jc w:val="center"/>
              <w:rPr>
                <w:rFonts w:ascii="Tinos" w:eastAsia="Calibri" w:hAnsi="Tinos"/>
              </w:rPr>
            </w:pPr>
          </w:p>
          <w:p w:rsidR="00A33588" w:rsidRDefault="00A33588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</w:p>
        </w:tc>
        <w:tc>
          <w:tcPr>
            <w:tcW w:w="2582" w:type="dxa"/>
          </w:tcPr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Рогова Елена Николаевна</w:t>
            </w:r>
          </w:p>
          <w:p w:rsidR="00A33588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8 (38158) 36 850</w:t>
            </w:r>
          </w:p>
        </w:tc>
        <w:tc>
          <w:tcPr>
            <w:tcW w:w="2451" w:type="dxa"/>
          </w:tcPr>
          <w:p w:rsidR="00A33588" w:rsidRDefault="00A25316" w:rsidP="00A2531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Мастер - класс</w:t>
            </w:r>
          </w:p>
        </w:tc>
      </w:tr>
      <w:tr w:rsidR="00A25316">
        <w:tc>
          <w:tcPr>
            <w:tcW w:w="684" w:type="dxa"/>
          </w:tcPr>
          <w:p w:rsidR="00A25316" w:rsidRDefault="00A25316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6</w:t>
            </w:r>
          </w:p>
        </w:tc>
        <w:tc>
          <w:tcPr>
            <w:tcW w:w="2738" w:type="dxa"/>
          </w:tcPr>
          <w:p w:rsidR="00A25316" w:rsidRPr="00A25316" w:rsidRDefault="00A25316" w:rsidP="00A25316">
            <w:pPr>
              <w:pStyle w:val="aa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"Примите наши поздравления</w:t>
            </w:r>
            <w:r w:rsidR="00D25922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62" w:type="dxa"/>
          </w:tcPr>
          <w:p w:rsidR="00A25316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proofErr w:type="spellStart"/>
            <w:r>
              <w:rPr>
                <w:rFonts w:ascii="Tinos" w:eastAsia="Calibri" w:hAnsi="Tinos" w:cs="Times New Roman"/>
              </w:rPr>
              <w:t>Муромцевский</w:t>
            </w:r>
            <w:proofErr w:type="spellEnd"/>
            <w:r>
              <w:rPr>
                <w:rFonts w:ascii="Tinos" w:eastAsia="Calibri" w:hAnsi="Tinos" w:cs="Times New Roman"/>
              </w:rPr>
              <w:t xml:space="preserve"> муниципальный район</w:t>
            </w:r>
          </w:p>
          <w:p w:rsidR="00D25922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r>
              <w:rPr>
                <w:rFonts w:ascii="Tinos" w:eastAsia="Calibri" w:hAnsi="Tinos" w:cs="Times New Roman"/>
              </w:rPr>
              <w:t>18.02 – 20.02</w:t>
            </w:r>
          </w:p>
        </w:tc>
        <w:tc>
          <w:tcPr>
            <w:tcW w:w="2582" w:type="dxa"/>
          </w:tcPr>
          <w:p w:rsidR="00A25316" w:rsidRDefault="00D25922">
            <w:pPr>
              <w:widowControl w:val="0"/>
              <w:spacing w:after="0" w:line="240" w:lineRule="auto"/>
              <w:jc w:val="center"/>
              <w:rPr>
                <w:rFonts w:ascii="Tinos" w:eastAsia="Calibri" w:hAnsi="Tinos" w:cs="Times New Roman"/>
              </w:rPr>
            </w:pPr>
            <w:proofErr w:type="gramStart"/>
            <w:r>
              <w:rPr>
                <w:rFonts w:ascii="Tinos" w:eastAsia="Calibri" w:hAnsi="Tinos" w:cs="Times New Roman"/>
              </w:rPr>
              <w:t>Заведующие отделений</w:t>
            </w:r>
            <w:proofErr w:type="gramEnd"/>
            <w:r>
              <w:rPr>
                <w:rFonts w:ascii="Tinos" w:eastAsia="Calibri" w:hAnsi="Tinos" w:cs="Times New Roman"/>
              </w:rPr>
              <w:t xml:space="preserve"> социального обслуживания на дому граждан пожилого возраста и инвалидов</w:t>
            </w:r>
          </w:p>
        </w:tc>
        <w:tc>
          <w:tcPr>
            <w:tcW w:w="2451" w:type="dxa"/>
          </w:tcPr>
          <w:p w:rsidR="00A25316" w:rsidRDefault="00D25922" w:rsidP="00A253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Адресное поздравление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</w:rPr>
              <w:t xml:space="preserve"> пожилых людей</w:t>
            </w:r>
          </w:p>
        </w:tc>
      </w:tr>
    </w:tbl>
    <w:p w:rsidR="00A33588" w:rsidRDefault="00D25922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>Будем рады видеть Вас!</w:t>
      </w:r>
    </w:p>
    <w:sectPr w:rsidR="00A33588" w:rsidSect="00B7578F">
      <w:pgSz w:w="11906" w:h="16838"/>
      <w:pgMar w:top="1134" w:right="1274" w:bottom="567" w:left="426" w:header="0" w:footer="0" w:gutter="0"/>
      <w:cols w:space="720"/>
      <w:formProt w:val="0"/>
      <w:docGrid w:linePitch="360" w:charSpace="4505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Liberation Serif;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no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A33588"/>
    <w:rsid w:val="00082B16"/>
    <w:rsid w:val="00A25316"/>
    <w:rsid w:val="00A33588"/>
    <w:rsid w:val="00B7578F"/>
    <w:rsid w:val="00D25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E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BE34A6"/>
  </w:style>
  <w:style w:type="character" w:styleId="a4">
    <w:name w:val="Strong"/>
    <w:qFormat/>
    <w:rsid w:val="00BE34A6"/>
    <w:rPr>
      <w:b/>
      <w:bCs/>
    </w:rPr>
  </w:style>
  <w:style w:type="paragraph" w:customStyle="1" w:styleId="a5">
    <w:name w:val="Заголовок"/>
    <w:basedOn w:val="a"/>
    <w:next w:val="a6"/>
    <w:qFormat/>
    <w:rsid w:val="009D66A9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rsid w:val="009D66A9"/>
    <w:pPr>
      <w:spacing w:after="140"/>
    </w:pPr>
  </w:style>
  <w:style w:type="paragraph" w:styleId="a7">
    <w:name w:val="List"/>
    <w:basedOn w:val="a6"/>
    <w:rsid w:val="009D66A9"/>
    <w:rPr>
      <w:rFonts w:ascii="PT Astra Serif" w:hAnsi="PT Astra Serif" w:cs="Noto Sans Devanagari"/>
    </w:rPr>
  </w:style>
  <w:style w:type="paragraph" w:styleId="a8">
    <w:name w:val="caption"/>
    <w:basedOn w:val="a"/>
    <w:qFormat/>
    <w:rsid w:val="00B7578F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rsid w:val="009D66A9"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6"/>
    <w:qFormat/>
    <w:rsid w:val="00B7578F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rsid w:val="00B7578F"/>
    <w:pPr>
      <w:suppressLineNumbers/>
    </w:pPr>
    <w:rPr>
      <w:rFonts w:ascii="PT Astra Serif" w:hAnsi="PT Astra Serif" w:cs="Noto Sans Devanagari"/>
    </w:rPr>
  </w:style>
  <w:style w:type="paragraph" w:customStyle="1" w:styleId="11">
    <w:name w:val="Заголовок 11"/>
    <w:basedOn w:val="a5"/>
    <w:next w:val="aa"/>
    <w:qFormat/>
    <w:rsid w:val="00711EED"/>
    <w:pPr>
      <w:spacing w:before="0" w:after="0"/>
      <w:outlineLvl w:val="0"/>
    </w:pPr>
  </w:style>
  <w:style w:type="paragraph" w:customStyle="1" w:styleId="1">
    <w:name w:val="Название объекта1"/>
    <w:basedOn w:val="a"/>
    <w:qFormat/>
    <w:rsid w:val="007A33BF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">
    <w:name w:val="caption1"/>
    <w:basedOn w:val="a"/>
    <w:qFormat/>
    <w:rsid w:val="006A2A4F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">
    <w:name w:val="caption11"/>
    <w:basedOn w:val="a"/>
    <w:qFormat/>
    <w:rsid w:val="00711EED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21">
    <w:name w:val="Заголовок 21"/>
    <w:basedOn w:val="a5"/>
    <w:next w:val="a6"/>
    <w:qFormat/>
    <w:rsid w:val="001B481D"/>
    <w:pPr>
      <w:spacing w:before="200"/>
      <w:outlineLvl w:val="1"/>
    </w:pPr>
    <w:rPr>
      <w:rFonts w:ascii="Liberation Serif" w:hAnsi="Liberation Serif" w:cs="Tahoma"/>
      <w:b/>
      <w:bCs/>
      <w:sz w:val="36"/>
      <w:szCs w:val="36"/>
    </w:rPr>
  </w:style>
  <w:style w:type="paragraph" w:customStyle="1" w:styleId="caption111">
    <w:name w:val="caption111"/>
    <w:basedOn w:val="a"/>
    <w:qFormat/>
    <w:rsid w:val="009D66A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">
    <w:name w:val="caption1111"/>
    <w:basedOn w:val="a"/>
    <w:qFormat/>
    <w:rsid w:val="009D66A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Body Text Indent"/>
    <w:basedOn w:val="a"/>
    <w:qFormat/>
    <w:rsid w:val="00711EED"/>
    <w:pPr>
      <w:ind w:firstLine="709"/>
      <w:jc w:val="both"/>
    </w:pPr>
  </w:style>
  <w:style w:type="numbering" w:customStyle="1" w:styleId="user1">
    <w:name w:val="Без списка (user)"/>
    <w:uiPriority w:val="99"/>
    <w:semiHidden/>
    <w:unhideWhenUsed/>
    <w:qFormat/>
    <w:rsid w:val="00B7578F"/>
  </w:style>
  <w:style w:type="numbering" w:customStyle="1" w:styleId="ab">
    <w:name w:val="Без списка"/>
    <w:uiPriority w:val="99"/>
    <w:semiHidden/>
    <w:unhideWhenUsed/>
    <w:qFormat/>
    <w:rsid w:val="006A2A4F"/>
  </w:style>
  <w:style w:type="table" w:styleId="ac">
    <w:name w:val="Table Grid"/>
    <w:basedOn w:val="a1"/>
    <w:uiPriority w:val="59"/>
    <w:rsid w:val="008B4D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Аналитик</dc:creator>
  <dc:description/>
  <cp:lastModifiedBy>АкбердинаНВ</cp:lastModifiedBy>
  <cp:revision>41</cp:revision>
  <cp:lastPrinted>2026-01-14T09:52:00Z</cp:lastPrinted>
  <dcterms:created xsi:type="dcterms:W3CDTF">2025-09-26T05:47:00Z</dcterms:created>
  <dcterms:modified xsi:type="dcterms:W3CDTF">2026-01-23T07:31:00Z</dcterms:modified>
  <dc:language>ru-RU</dc:language>
</cp:coreProperties>
</file>